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4660FC8C" w:rsidR="000D1222" w:rsidRDefault="00FD7DB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FD7DBE">
              <w:rPr>
                <w:bCs/>
              </w:rPr>
              <w:t>329 733 519,83 (триста двадцать девять миллионов семьсот тридцать три тысячи пятьсот девятнадцать и 83/100) рублей 83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>на банковские депозиты по договору банковского вклада. Срок размещения денежных средств –</w:t>
            </w:r>
            <w:r w:rsidR="00507BA8">
              <w:t>3</w:t>
            </w:r>
            <w:r w:rsidR="001C385F">
              <w:t>2</w:t>
            </w:r>
            <w:r w:rsidR="00507BA8">
              <w:t xml:space="preserve"> д</w:t>
            </w:r>
            <w:r w:rsidR="001C385F">
              <w:t>ня</w:t>
            </w:r>
            <w:r w:rsidR="00507BA8">
              <w:t>)</w:t>
            </w:r>
            <w:r w:rsidR="000D1222" w:rsidRPr="00116445">
              <w:t xml:space="preserve">, порядок начисления и выплаты процентов – </w:t>
            </w:r>
            <w:r w:rsidR="001C385F">
              <w:t>в</w:t>
            </w:r>
            <w:r w:rsidR="001C385F" w:rsidRPr="001C385F">
              <w:t xml:space="preserve"> день окончания срока депозита, на расчетный счет Заказчика</w:t>
            </w:r>
            <w:r w:rsidR="000D1222" w:rsidRPr="00116445">
              <w:t>.</w:t>
            </w:r>
          </w:p>
          <w:p w14:paraId="14EEC561" w14:textId="7C769C8B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. </w:t>
            </w:r>
          </w:p>
          <w:p w14:paraId="2716D514" w14:textId="3D670ADD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</w:t>
            </w:r>
            <w:r>
              <w:lastRenderedPageBreak/>
              <w:t xml:space="preserve">счетах в банке победителе,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46CF4853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279B69B7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507BA8">
              <w:t>3</w:t>
            </w:r>
            <w:r w:rsidR="001C385F">
              <w:t>2</w:t>
            </w:r>
            <w:r w:rsidR="00507BA8">
              <w:t xml:space="preserve"> д</w:t>
            </w:r>
            <w:r w:rsidR="001C385F">
              <w:t>ня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09A15A33" w:rsidR="00CC3236" w:rsidRPr="00114902" w:rsidRDefault="001C385F" w:rsidP="00602527">
            <w:r w:rsidRPr="001C385F">
              <w:t>В день окончания срока депозита, на расчетный счет Заказчика</w:t>
            </w:r>
            <w:r w:rsidR="00CC3236" w:rsidRPr="00114902">
              <w:t>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C385F"/>
    <w:rsid w:val="001E1CC8"/>
    <w:rsid w:val="002942B8"/>
    <w:rsid w:val="003020B8"/>
    <w:rsid w:val="00323A83"/>
    <w:rsid w:val="003F6975"/>
    <w:rsid w:val="004E52DC"/>
    <w:rsid w:val="00507BA8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D7DB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11</cp:revision>
  <cp:lastPrinted>2022-07-15T06:06:00Z</cp:lastPrinted>
  <dcterms:created xsi:type="dcterms:W3CDTF">2021-12-14T13:57:00Z</dcterms:created>
  <dcterms:modified xsi:type="dcterms:W3CDTF">2023-11-16T13:17:00Z</dcterms:modified>
</cp:coreProperties>
</file>